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5041D" w14:textId="77777777" w:rsidR="00B5257B" w:rsidRDefault="00B5257B" w:rsidP="00E33F16"/>
    <w:p w14:paraId="2E5BA76D" w14:textId="77777777" w:rsidR="00B616AF" w:rsidRDefault="00B616AF" w:rsidP="00E33F16"/>
    <w:p w14:paraId="0D32C0BD" w14:textId="78876242" w:rsidR="00B616AF" w:rsidRDefault="00B616AF" w:rsidP="00B616AF">
      <w:pPr>
        <w:pStyle w:val="Overskrift1"/>
      </w:pPr>
      <w:r>
        <w:t>Styrearbeid 20</w:t>
      </w:r>
      <w:r w:rsidR="00754759">
        <w:t>20</w:t>
      </w:r>
    </w:p>
    <w:p w14:paraId="6F18D8B7" w14:textId="5D5A6E42" w:rsidR="00B616AF" w:rsidRDefault="00B616AF" w:rsidP="00B616AF">
      <w:r>
        <w:t>På årsmøtet i 20</w:t>
      </w:r>
      <w:r w:rsidR="00754759">
        <w:t>20</w:t>
      </w:r>
      <w:r>
        <w:t xml:space="preserve"> ble det valgt et styre bestående av </w:t>
      </w:r>
      <w:r w:rsidR="00754759">
        <w:t>syv</w:t>
      </w:r>
      <w:r>
        <w:t xml:space="preserve"> personer</w:t>
      </w:r>
      <w:r w:rsidR="00754759">
        <w:t>, samt en vara</w:t>
      </w:r>
      <w:r>
        <w:t xml:space="preserve">. </w:t>
      </w:r>
    </w:p>
    <w:p w14:paraId="273EDE51" w14:textId="77777777" w:rsidR="00B616AF" w:rsidRDefault="00B616AF" w:rsidP="00B616AF"/>
    <w:p w14:paraId="31E38A64" w14:textId="2B249D33" w:rsidR="00B616AF" w:rsidRDefault="00B616AF" w:rsidP="00B616AF">
      <w:r>
        <w:t xml:space="preserve">Leder: </w:t>
      </w:r>
      <w:r w:rsidR="00754759">
        <w:t>Ferenc Macsali</w:t>
      </w:r>
    </w:p>
    <w:p w14:paraId="0140E451" w14:textId="77777777" w:rsidR="00B616AF" w:rsidRDefault="00B616AF" w:rsidP="00B616AF"/>
    <w:p w14:paraId="31839D91" w14:textId="5BDE0B32" w:rsidR="00B616AF" w:rsidRDefault="00B616AF" w:rsidP="00B616AF">
      <w:r>
        <w:t xml:space="preserve">Nestleder: </w:t>
      </w:r>
      <w:r w:rsidR="00754759">
        <w:t>Mats Kalstø Lervåg</w:t>
      </w:r>
    </w:p>
    <w:p w14:paraId="2140889D" w14:textId="77777777" w:rsidR="00B616AF" w:rsidRDefault="00B616AF" w:rsidP="00B616AF"/>
    <w:p w14:paraId="43C5B235" w14:textId="1A6ECFB3" w:rsidR="00B616AF" w:rsidRDefault="00B616AF" w:rsidP="00B616AF">
      <w:r>
        <w:t xml:space="preserve">Styremedlemmer: Morten Mowinckel, </w:t>
      </w:r>
      <w:r w:rsidR="00754759">
        <w:t>I</w:t>
      </w:r>
      <w:r>
        <w:t xml:space="preserve">van Christensen, Augusta </w:t>
      </w:r>
      <w:proofErr w:type="spellStart"/>
      <w:r>
        <w:t>Pithalice</w:t>
      </w:r>
      <w:proofErr w:type="spellEnd"/>
      <w:r>
        <w:t xml:space="preserve">, </w:t>
      </w:r>
      <w:proofErr w:type="spellStart"/>
      <w:r>
        <w:t>Barathy</w:t>
      </w:r>
      <w:proofErr w:type="spellEnd"/>
      <w:r>
        <w:t xml:space="preserve"> Anton </w:t>
      </w:r>
      <w:proofErr w:type="spellStart"/>
      <w:r>
        <w:t>Reginold</w:t>
      </w:r>
      <w:proofErr w:type="spellEnd"/>
      <w:r w:rsidR="00754759">
        <w:t xml:space="preserve">, Elena </w:t>
      </w:r>
      <w:proofErr w:type="spellStart"/>
      <w:r w:rsidR="00754759">
        <w:t>Botcharova</w:t>
      </w:r>
      <w:proofErr w:type="spellEnd"/>
      <w:r w:rsidR="00754759">
        <w:t xml:space="preserve"> Ellingsen</w:t>
      </w:r>
      <w:r>
        <w:t xml:space="preserve"> </w:t>
      </w:r>
    </w:p>
    <w:p w14:paraId="1252822C" w14:textId="77777777" w:rsidR="00B616AF" w:rsidRDefault="00B616AF" w:rsidP="00B616AF"/>
    <w:p w14:paraId="025884CA" w14:textId="2822D022" w:rsidR="00B616AF" w:rsidRDefault="00B616AF" w:rsidP="00B616AF">
      <w:r>
        <w:t>Varamedlemmer: Harald Næss</w:t>
      </w:r>
    </w:p>
    <w:p w14:paraId="18EAF2B5" w14:textId="77777777" w:rsidR="00B616AF" w:rsidRDefault="00B616AF" w:rsidP="00B616AF"/>
    <w:p w14:paraId="086DBB83" w14:textId="15305D11" w:rsidR="00B616AF" w:rsidRDefault="00B616AF" w:rsidP="00B616AF">
      <w:r>
        <w:t xml:space="preserve">Kasserer: </w:t>
      </w:r>
      <w:proofErr w:type="spellStart"/>
      <w:r w:rsidR="00754759">
        <w:t>Prashanthi</w:t>
      </w:r>
      <w:proofErr w:type="spellEnd"/>
      <w:r w:rsidR="00754759">
        <w:t xml:space="preserve"> </w:t>
      </w:r>
      <w:proofErr w:type="spellStart"/>
      <w:r w:rsidR="00754759">
        <w:t>Pingili</w:t>
      </w:r>
      <w:proofErr w:type="spellEnd"/>
    </w:p>
    <w:p w14:paraId="74BF4C14" w14:textId="77777777" w:rsidR="00B616AF" w:rsidRDefault="00B616AF" w:rsidP="00B616AF"/>
    <w:p w14:paraId="69D6A402" w14:textId="77777777" w:rsidR="00B616AF" w:rsidRDefault="00B616AF" w:rsidP="00B616AF">
      <w:r>
        <w:t>Revisorer: Jack Oterhals og Ingrid Teistung</w:t>
      </w:r>
    </w:p>
    <w:p w14:paraId="6A5ECD98" w14:textId="77777777" w:rsidR="00B616AF" w:rsidRDefault="00B616AF" w:rsidP="00B616AF"/>
    <w:p w14:paraId="52023D80" w14:textId="76FA5672" w:rsidR="00B616AF" w:rsidRDefault="00B616AF" w:rsidP="00B616AF">
      <w:r>
        <w:t xml:space="preserve">Valgkomité: </w:t>
      </w:r>
      <w:r w:rsidR="00754759">
        <w:t>Monica Storhaug Tangen, Sven Bjerkan og Kennet</w:t>
      </w:r>
      <w:r>
        <w:t xml:space="preserve"> Ellingsen</w:t>
      </w:r>
    </w:p>
    <w:p w14:paraId="3AFE25F3" w14:textId="77777777" w:rsidR="00B616AF" w:rsidRDefault="00B616AF" w:rsidP="00B616AF"/>
    <w:p w14:paraId="4302BBEF" w14:textId="3CFD4269" w:rsidR="00B616AF" w:rsidRDefault="00B616AF" w:rsidP="00B616AF">
      <w:r>
        <w:t>Det ble avholdt ti styremøter i 20</w:t>
      </w:r>
      <w:r w:rsidR="00754759">
        <w:t>20</w:t>
      </w:r>
      <w:r>
        <w:t xml:space="preserve"> og det har generelt vært høy aktivitet for styret.</w:t>
      </w:r>
      <w:r w:rsidR="00754759">
        <w:t xml:space="preserve"> Alle møter har vært avholdt helt eller delvis digitalt pga. koronarestriksjoner.</w:t>
      </w:r>
    </w:p>
    <w:p w14:paraId="5AF0A5CD" w14:textId="77777777" w:rsidR="00B616AF" w:rsidRDefault="00B616AF" w:rsidP="00B616AF"/>
    <w:p w14:paraId="4A55CCC5" w14:textId="77777777" w:rsidR="00BE7A48" w:rsidRDefault="00BE7A48" w:rsidP="00B616AF"/>
    <w:p w14:paraId="589D7243" w14:textId="77777777" w:rsidR="00BE7A48" w:rsidRDefault="00BE7A48" w:rsidP="00BE7A48">
      <w:pPr>
        <w:pStyle w:val="Overskrift1"/>
      </w:pPr>
      <w:r>
        <w:t>Sportslig</w:t>
      </w:r>
    </w:p>
    <w:p w14:paraId="2B35663C" w14:textId="6557FAB3" w:rsidR="00BE7A48" w:rsidRDefault="00754759" w:rsidP="00BE7A48">
      <w:r>
        <w:t>I det som ble en spesiell og svært avkortet konkurransesesong har likevel resultatene vært gledelige</w:t>
      </w:r>
      <w:r w:rsidR="006C2F0A">
        <w:t>:</w:t>
      </w:r>
    </w:p>
    <w:p w14:paraId="3A9FC2DF" w14:textId="7B398A41" w:rsidR="006C2F0A" w:rsidRDefault="006C2F0A" w:rsidP="00BE7A48"/>
    <w:p w14:paraId="6979C8A9" w14:textId="0BCD1636" w:rsidR="00754759" w:rsidRDefault="00754759" w:rsidP="00BE7A48">
      <w:r>
        <w:t>UBM i Kristiansand i januar:</w:t>
      </w:r>
    </w:p>
    <w:p w14:paraId="55D9BAA1" w14:textId="1DF26F97" w:rsidR="00754759" w:rsidRDefault="00754759" w:rsidP="00754759">
      <w:pPr>
        <w:pStyle w:val="Listeavsnitt"/>
        <w:numPr>
          <w:ilvl w:val="0"/>
          <w:numId w:val="7"/>
        </w:numPr>
      </w:pPr>
      <w:r>
        <w:t>Gull</w:t>
      </w:r>
      <w:r w:rsidR="0058109D">
        <w:t xml:space="preserve"> og bestejentepris</w:t>
      </w:r>
      <w:r>
        <w:t xml:space="preserve"> til Katja </w:t>
      </w:r>
      <w:proofErr w:type="spellStart"/>
      <w:r>
        <w:t>Botcharova</w:t>
      </w:r>
      <w:proofErr w:type="spellEnd"/>
      <w:r>
        <w:t xml:space="preserve"> Ellingsen i DSU15 og DDU15</w:t>
      </w:r>
    </w:p>
    <w:p w14:paraId="0BC2865B" w14:textId="6CB73887" w:rsidR="00754759" w:rsidRDefault="00754759" w:rsidP="00754759">
      <w:pPr>
        <w:pStyle w:val="Listeavsnitt"/>
        <w:numPr>
          <w:ilvl w:val="0"/>
          <w:numId w:val="7"/>
        </w:numPr>
      </w:pPr>
      <w:r>
        <w:t>Sølv til Thomas Barth i HSU17 og HDU17</w:t>
      </w:r>
    </w:p>
    <w:p w14:paraId="4C008FE0" w14:textId="77777777" w:rsidR="00754759" w:rsidRDefault="00754759" w:rsidP="00754759"/>
    <w:p w14:paraId="1E03ABE5" w14:textId="306A046B" w:rsidR="006C2F0A" w:rsidRDefault="006C2F0A" w:rsidP="00BE7A48">
      <w:r>
        <w:t>Junior NM</w:t>
      </w:r>
      <w:r w:rsidR="00754759">
        <w:t xml:space="preserve"> i august i </w:t>
      </w:r>
      <w:r w:rsidR="0058109D">
        <w:t>Haugerud</w:t>
      </w:r>
      <w:r w:rsidR="009F0B7D">
        <w:t>:</w:t>
      </w:r>
    </w:p>
    <w:p w14:paraId="6C179D7E" w14:textId="2AC47035" w:rsidR="009F0B7D" w:rsidRDefault="00754759" w:rsidP="009F0B7D">
      <w:pPr>
        <w:pStyle w:val="Listeavsnitt"/>
        <w:numPr>
          <w:ilvl w:val="0"/>
          <w:numId w:val="4"/>
        </w:numPr>
      </w:pPr>
      <w:r>
        <w:t>Gull til Sofia Macsali</w:t>
      </w:r>
      <w:r w:rsidR="009F0B7D">
        <w:t xml:space="preserve"> i </w:t>
      </w:r>
      <w:r>
        <w:t>damedouble og sølv i damesingle</w:t>
      </w:r>
    </w:p>
    <w:p w14:paraId="6234E2DB" w14:textId="46E65DEA" w:rsidR="00754759" w:rsidRPr="009F0B7D" w:rsidRDefault="00754759" w:rsidP="009F0B7D">
      <w:pPr>
        <w:pStyle w:val="Listeavsnitt"/>
        <w:numPr>
          <w:ilvl w:val="0"/>
          <w:numId w:val="4"/>
        </w:numPr>
      </w:pPr>
      <w:r>
        <w:t>Bronse til Andreas Andersen og Henrik Opsahl i herredouble</w:t>
      </w:r>
    </w:p>
    <w:p w14:paraId="20A635BF" w14:textId="4D1160A5" w:rsidR="009F0B7D" w:rsidRDefault="009F0B7D">
      <w:pPr>
        <w:rPr>
          <w:lang w:val="en-GB"/>
        </w:rPr>
      </w:pPr>
    </w:p>
    <w:p w14:paraId="2368A0AD" w14:textId="33CE3265" w:rsidR="006C2F0A" w:rsidRPr="009F0B7D" w:rsidRDefault="006C2F0A" w:rsidP="00BE7A48">
      <w:pPr>
        <w:rPr>
          <w:lang w:val="en-GB"/>
        </w:rPr>
      </w:pPr>
      <w:r w:rsidRPr="009F0B7D">
        <w:rPr>
          <w:lang w:val="en-GB"/>
        </w:rPr>
        <w:t>Senior NM</w:t>
      </w:r>
      <w:r w:rsidR="00754759">
        <w:rPr>
          <w:lang w:val="en-GB"/>
        </w:rPr>
        <w:t xml:space="preserve"> </w:t>
      </w:r>
      <w:r w:rsidR="00754759">
        <w:t>i september i Kristiansand</w:t>
      </w:r>
      <w:r w:rsidR="009F0B7D" w:rsidRPr="009F0B7D">
        <w:rPr>
          <w:lang w:val="en-GB"/>
        </w:rPr>
        <w:t>:</w:t>
      </w:r>
    </w:p>
    <w:p w14:paraId="5606B55D" w14:textId="77777777" w:rsidR="000953E2" w:rsidRDefault="000953E2" w:rsidP="000953E2">
      <w:pPr>
        <w:pStyle w:val="Listeavsnitt"/>
        <w:numPr>
          <w:ilvl w:val="0"/>
          <w:numId w:val="5"/>
        </w:numPr>
      </w:pPr>
      <w:r>
        <w:t>Gull til Markus Barth i herresingle</w:t>
      </w:r>
    </w:p>
    <w:p w14:paraId="7FE8E0D7" w14:textId="77777777" w:rsidR="009F0B7D" w:rsidRPr="009F0B7D" w:rsidRDefault="009F0B7D" w:rsidP="009F0B7D">
      <w:pPr>
        <w:pStyle w:val="Listeavsnitt"/>
        <w:numPr>
          <w:ilvl w:val="0"/>
          <w:numId w:val="5"/>
        </w:numPr>
        <w:rPr>
          <w:lang w:val="en-GB"/>
        </w:rPr>
      </w:pPr>
      <w:r w:rsidRPr="009F0B7D">
        <w:rPr>
          <w:lang w:val="en-GB"/>
        </w:rPr>
        <w:t xml:space="preserve">Gull </w:t>
      </w:r>
      <w:proofErr w:type="spellStart"/>
      <w:r w:rsidRPr="009F0B7D">
        <w:rPr>
          <w:lang w:val="en-GB"/>
        </w:rPr>
        <w:t>til</w:t>
      </w:r>
      <w:proofErr w:type="spellEnd"/>
      <w:r w:rsidRPr="009F0B7D">
        <w:rPr>
          <w:lang w:val="en-GB"/>
        </w:rPr>
        <w:t xml:space="preserve"> Sofia Louis Macsali </w:t>
      </w:r>
      <w:proofErr w:type="spellStart"/>
      <w:r w:rsidRPr="009F0B7D">
        <w:rPr>
          <w:lang w:val="en-GB"/>
        </w:rPr>
        <w:t>i</w:t>
      </w:r>
      <w:proofErr w:type="spellEnd"/>
      <w:r w:rsidRPr="009F0B7D">
        <w:rPr>
          <w:lang w:val="en-GB"/>
        </w:rPr>
        <w:t xml:space="preserve"> </w:t>
      </w:r>
      <w:proofErr w:type="spellStart"/>
      <w:r w:rsidRPr="009F0B7D">
        <w:rPr>
          <w:lang w:val="en-GB"/>
        </w:rPr>
        <w:t>damedouble</w:t>
      </w:r>
      <w:proofErr w:type="spellEnd"/>
    </w:p>
    <w:p w14:paraId="240689B3" w14:textId="25E7DEFF" w:rsidR="009F0B7D" w:rsidRDefault="009F0B7D" w:rsidP="009F0B7D">
      <w:pPr>
        <w:pStyle w:val="Listeavsnitt"/>
        <w:numPr>
          <w:ilvl w:val="0"/>
          <w:numId w:val="5"/>
        </w:numPr>
      </w:pPr>
      <w:r>
        <w:t>Sølv til Sofia Louis Macsali i damesingle</w:t>
      </w:r>
    </w:p>
    <w:p w14:paraId="6B47D59A" w14:textId="4B62B3B4" w:rsidR="006C2F0A" w:rsidRDefault="006C2F0A" w:rsidP="00BE7A48"/>
    <w:p w14:paraId="2494DCC7" w14:textId="7DE696B4" w:rsidR="000953E2" w:rsidRDefault="000953E2" w:rsidP="00BE7A48"/>
    <w:p w14:paraId="1230847C" w14:textId="6A573DB8" w:rsidR="000953E2" w:rsidRDefault="000953E2" w:rsidP="00BE7A48"/>
    <w:p w14:paraId="2FE7B049" w14:textId="66629E55" w:rsidR="000953E2" w:rsidRDefault="000953E2" w:rsidP="00BE7A48"/>
    <w:p w14:paraId="70611D75" w14:textId="77777777" w:rsidR="000953E2" w:rsidRDefault="000953E2" w:rsidP="00BE7A48"/>
    <w:p w14:paraId="3DDA633D" w14:textId="15F826CF" w:rsidR="009F0B7D" w:rsidRDefault="009F0B7D" w:rsidP="00BE7A48">
      <w:r>
        <w:t xml:space="preserve">Eliteserielaget til Bergen BK endte som nummer </w:t>
      </w:r>
      <w:r w:rsidR="000953E2">
        <w:t>3</w:t>
      </w:r>
      <w:r>
        <w:t xml:space="preserve"> av 8 lag</w:t>
      </w:r>
      <w:r w:rsidR="000953E2">
        <w:t xml:space="preserve"> og skulle egentlig ha spilt semifinale i sluttspillet mot Kristiansand som hadde samme poengsum. Sluttspillet ble avlyst pga. korona og dermed fikk Bergen bronsemedalje for første gang siden 2013.</w:t>
      </w:r>
    </w:p>
    <w:p w14:paraId="7E1E0362" w14:textId="77777777" w:rsidR="009F0B7D" w:rsidRDefault="009F0B7D" w:rsidP="00BE7A48"/>
    <w:p w14:paraId="7854542F" w14:textId="7C3CF3A1" w:rsidR="009F0B7D" w:rsidRDefault="009F0B7D" w:rsidP="00BE7A48">
      <w:r>
        <w:t xml:space="preserve">Bergen BK </w:t>
      </w:r>
      <w:r w:rsidR="000953E2">
        <w:t xml:space="preserve">skulle arrangere mange </w:t>
      </w:r>
      <w:r>
        <w:t>turneringer</w:t>
      </w:r>
      <w:r w:rsidR="000953E2">
        <w:t xml:space="preserve"> i 2020</w:t>
      </w:r>
      <w:r>
        <w:t>:</w:t>
      </w:r>
    </w:p>
    <w:p w14:paraId="562E956B" w14:textId="57DEE1F0" w:rsidR="009F0B7D" w:rsidRDefault="000953E2" w:rsidP="009F0B7D">
      <w:pPr>
        <w:pStyle w:val="Listeavsnitt"/>
        <w:numPr>
          <w:ilvl w:val="0"/>
          <w:numId w:val="6"/>
        </w:numPr>
      </w:pPr>
      <w:r>
        <w:t>Junior NM i mars - avlyst</w:t>
      </w:r>
    </w:p>
    <w:p w14:paraId="54271DEF" w14:textId="26476569" w:rsidR="009F0B7D" w:rsidRDefault="000953E2" w:rsidP="009F0B7D">
      <w:pPr>
        <w:pStyle w:val="Listeavsnitt"/>
        <w:numPr>
          <w:ilvl w:val="0"/>
          <w:numId w:val="6"/>
        </w:numPr>
      </w:pPr>
      <w:r>
        <w:t>U13 og seniorranking i mai - avlyst</w:t>
      </w:r>
    </w:p>
    <w:p w14:paraId="4D429A81" w14:textId="615FB8E0" w:rsidR="00F86125" w:rsidRDefault="000953E2" w:rsidP="009F0B7D">
      <w:pPr>
        <w:pStyle w:val="Listeavsnitt"/>
        <w:numPr>
          <w:ilvl w:val="0"/>
          <w:numId w:val="6"/>
        </w:numPr>
      </w:pPr>
      <w:r>
        <w:t xml:space="preserve">North Sea Cup – delvis avlyst (spill </w:t>
      </w:r>
      <w:proofErr w:type="spellStart"/>
      <w:r>
        <w:t>èn</w:t>
      </w:r>
      <w:proofErr w:type="spellEnd"/>
      <w:r>
        <w:t xml:space="preserve"> dag)</w:t>
      </w:r>
    </w:p>
    <w:p w14:paraId="4A7EB971" w14:textId="60CE6AF7" w:rsidR="000953E2" w:rsidRDefault="000953E2" w:rsidP="000953E2">
      <w:pPr>
        <w:pStyle w:val="Listeavsnitt"/>
        <w:numPr>
          <w:ilvl w:val="0"/>
          <w:numId w:val="6"/>
        </w:numPr>
      </w:pPr>
      <w:r>
        <w:t>Julecupen – avlyst</w:t>
      </w:r>
    </w:p>
    <w:p w14:paraId="0F2E2534" w14:textId="77777777" w:rsidR="009F0B7D" w:rsidRDefault="009F0B7D" w:rsidP="00BE7A48"/>
    <w:p w14:paraId="7855E34D" w14:textId="77777777" w:rsidR="00F86125" w:rsidRDefault="00F86125" w:rsidP="00F86125">
      <w:pPr>
        <w:pStyle w:val="Overskrift1"/>
      </w:pPr>
      <w:r>
        <w:t>Medlemmer</w:t>
      </w:r>
      <w:r w:rsidR="00C95779">
        <w:t xml:space="preserve"> og treninger</w:t>
      </w:r>
    </w:p>
    <w:p w14:paraId="11FDEFA5" w14:textId="311A0D94" w:rsidR="00F86125" w:rsidRDefault="00F86125" w:rsidP="00F86125">
      <w:r>
        <w:t>Ved inngangen til 20</w:t>
      </w:r>
      <w:r w:rsidR="000953E2">
        <w:t>20</w:t>
      </w:r>
      <w:r>
        <w:t xml:space="preserve"> var det </w:t>
      </w:r>
      <w:r w:rsidR="000953E2">
        <w:t>139</w:t>
      </w:r>
      <w:r>
        <w:t xml:space="preserve"> medlemmer. </w:t>
      </w:r>
      <w:r w:rsidR="000953E2">
        <w:t>Noen medlemmer har sluttet pga. manglende motivasjon når både treninger og turneringsaktivitet har blitt avlyst. Ingen medlemmer har meldt om at de har sluttet pga. økonomi eller sosiale forhold. Noen medlemmer har flyttet og derfor sluttet.</w:t>
      </w:r>
    </w:p>
    <w:p w14:paraId="4F87C1E1" w14:textId="2625A9C9" w:rsidR="000953E2" w:rsidRDefault="000953E2" w:rsidP="00F86125"/>
    <w:p w14:paraId="0DEF3DB8" w14:textId="3764233C" w:rsidR="000953E2" w:rsidRDefault="000953E2" w:rsidP="00F86125">
      <w:r>
        <w:t>Imidlertid har det kommet en del nye medlemmer til. Både pga. generelle tiltak for å hente nybegynnere inn i hallene, men spesielt også etter en godt gjennomført runde med «skolebadminton» i november/desember. Sofia og Vera har gjort en kjempejobb med skolebadminton og fått inn flere nybegynnere.</w:t>
      </w:r>
    </w:p>
    <w:p w14:paraId="55DF4B5B" w14:textId="77777777" w:rsidR="00C95779" w:rsidRDefault="00C95779" w:rsidP="00F86125"/>
    <w:p w14:paraId="725AC7A9" w14:textId="4F5291EC" w:rsidR="00C95779" w:rsidRDefault="000953E2" w:rsidP="00F86125">
      <w:r>
        <w:t xml:space="preserve">Det er en stor bekymring for klubben hvordan de pågående koronarestriksjonene vil påvirke medlemstall fremover. Særlig uheldig er restriksjonene fordi vi har en stor andel nybegynnere som fort kan finne på å slutte, men også fordi vi har en god gruppe med tenåringer som er i en alder der motivasjonen fort kan forsvinne. </w:t>
      </w:r>
    </w:p>
    <w:p w14:paraId="1FAA83ED" w14:textId="77777777" w:rsidR="00C95779" w:rsidRDefault="00C95779" w:rsidP="00F86125"/>
    <w:p w14:paraId="6B93D35E" w14:textId="77777777" w:rsidR="00C95779" w:rsidRDefault="00C95779" w:rsidP="00C95779">
      <w:pPr>
        <w:pStyle w:val="Overskrift1"/>
      </w:pPr>
      <w:r>
        <w:t>Trenersituasjon</w:t>
      </w:r>
    </w:p>
    <w:p w14:paraId="2120A6CD" w14:textId="4A24DC49" w:rsidR="00C95779" w:rsidRPr="00C95779" w:rsidRDefault="00C95779" w:rsidP="00C95779">
      <w:r>
        <w:t xml:space="preserve">Javier </w:t>
      </w:r>
      <w:proofErr w:type="spellStart"/>
      <w:r>
        <w:t>Bish</w:t>
      </w:r>
      <w:proofErr w:type="spellEnd"/>
      <w:r>
        <w:t xml:space="preserve"> er hovedtrener og Manuel Vazquez har også vært trener sammen med Javier i 20</w:t>
      </w:r>
      <w:r w:rsidR="000953E2">
        <w:t>20</w:t>
      </w:r>
      <w:r>
        <w:t>.</w:t>
      </w:r>
      <w:r w:rsidR="000953E2">
        <w:t xml:space="preserve"> I september 2020 ble det startet en ny fredagstrening med Manuel som er blitt populær. Alle medlemmer er invitert til denne treningen. Det er også startet opp med yoga på fredager, noe som en ganske fast gjeng på 8-10 personer benytter seg av.</w:t>
      </w:r>
      <w:r>
        <w:t xml:space="preserve"> På nybegynnerpartiene har Olve Nes Kløvning, Henrik Opsahl, Kristoffer Ulvang, Vera </w:t>
      </w:r>
      <w:proofErr w:type="spellStart"/>
      <w:r>
        <w:t>Botcharova</w:t>
      </w:r>
      <w:proofErr w:type="spellEnd"/>
      <w:r>
        <w:t xml:space="preserve"> Ellingsen og </w:t>
      </w:r>
      <w:r w:rsidR="000953E2">
        <w:t xml:space="preserve">Sofia Macsali </w:t>
      </w:r>
      <w:r>
        <w:t xml:space="preserve">vært faste trenere. </w:t>
      </w:r>
      <w:r w:rsidR="000953E2">
        <w:t>Det er også avholdt flere treningssamlinger i 2020.</w:t>
      </w:r>
    </w:p>
    <w:p w14:paraId="7CABBE71" w14:textId="77777777" w:rsidR="00F86125" w:rsidRDefault="00F86125" w:rsidP="00F86125"/>
    <w:p w14:paraId="63B5E930" w14:textId="77777777" w:rsidR="00F86125" w:rsidRDefault="00F86125" w:rsidP="00F86125">
      <w:pPr>
        <w:pStyle w:val="Overskrift1"/>
      </w:pPr>
      <w:r>
        <w:t xml:space="preserve">Økonomi </w:t>
      </w:r>
    </w:p>
    <w:p w14:paraId="54BFC541" w14:textId="1D8C6EEB" w:rsidR="00F86125" w:rsidRDefault="00F86125" w:rsidP="00F86125">
      <w:r>
        <w:t xml:space="preserve">Økonomi har vært fokus </w:t>
      </w:r>
      <w:r w:rsidR="000953E2">
        <w:t xml:space="preserve">også i </w:t>
      </w:r>
      <w:r>
        <w:t>20</w:t>
      </w:r>
      <w:r w:rsidR="000953E2">
        <w:t>20, men ikke på en like altoppslukende måte som i 2019</w:t>
      </w:r>
      <w:r>
        <w:t xml:space="preserve">. </w:t>
      </w:r>
      <w:r w:rsidR="000953E2">
        <w:t xml:space="preserve">Grunnet korona var det stor usikkerhet med hensyn til budsjettet for 2020, men regnskapet viser et svært positivt år. </w:t>
      </w:r>
      <w:r w:rsidR="00E81EA1">
        <w:t>Dette er positivt drevet av at klubben har fått tilslag på mange søknader både til kommunen og til private stiftelser. Samtidig har medlemstallet økt, særlig på nybegynnertreningene. Grunnet permittering har også lønnskostnadene vært lavere enn antatt, og reisekostnader har også blitt redusert.</w:t>
      </w:r>
    </w:p>
    <w:p w14:paraId="2F8800D8" w14:textId="0F951F49" w:rsidR="00E81EA1" w:rsidRDefault="00E81EA1" w:rsidP="00F86125"/>
    <w:p w14:paraId="66DDEB90" w14:textId="77777777" w:rsidR="00E81EA1" w:rsidRDefault="00E81EA1" w:rsidP="00F86125"/>
    <w:p w14:paraId="5BFF4141" w14:textId="77777777" w:rsidR="00F86125" w:rsidRDefault="00F86125" w:rsidP="00F86125"/>
    <w:p w14:paraId="6A773101" w14:textId="77777777" w:rsidR="00C95779" w:rsidRDefault="00C95779">
      <w:r>
        <w:br w:type="page"/>
      </w:r>
    </w:p>
    <w:p w14:paraId="799FDDC2" w14:textId="77777777" w:rsidR="00C95779" w:rsidRDefault="00C95779" w:rsidP="00F86125"/>
    <w:p w14:paraId="050B58FC" w14:textId="06E47875" w:rsidR="00F86125" w:rsidRDefault="00E81EA1" w:rsidP="00F86125">
      <w:r>
        <w:t xml:space="preserve">Det ble gjennomført en stor dugnad i hallen sommeren 2020 som vi har fått kompensasjon fra kommunen for etter søknad. Videre har også myndighetenes «koronafond» gitt en god kompensasjon for de turneringer som måtte bli avlyst i 2020. </w:t>
      </w:r>
    </w:p>
    <w:p w14:paraId="1F61789E" w14:textId="77777777" w:rsidR="00F86125" w:rsidRDefault="00F86125" w:rsidP="00F86125"/>
    <w:p w14:paraId="795CFA4B" w14:textId="5F31EF3F" w:rsidR="00C95779" w:rsidRDefault="00F86125" w:rsidP="00EB48A8">
      <w:r>
        <w:t xml:space="preserve">Styret </w:t>
      </w:r>
      <w:r w:rsidR="00E81EA1">
        <w:t>har dermed gjennom god økonomihåndtering videreført det positive resultatet fra 2019 med et svært positivt resultat for 2020.</w:t>
      </w:r>
      <w:r>
        <w:t xml:space="preserve"> Bergen BK </w:t>
      </w:r>
      <w:r w:rsidR="00E81EA1">
        <w:t>er dermed svært godt stilt økonomisk.</w:t>
      </w:r>
    </w:p>
    <w:p w14:paraId="19B43615" w14:textId="318B7036" w:rsidR="00E81EA1" w:rsidRDefault="00E81EA1" w:rsidP="00EB48A8"/>
    <w:p w14:paraId="4D5CA461" w14:textId="5D6064D0" w:rsidR="00E81EA1" w:rsidRDefault="00E81EA1" w:rsidP="00EB48A8">
      <w:r>
        <w:t>I lys av permitteringer og generell usikkerhet i samfunnet pga. korona har styret satt av penger til å dekke treningsavgifter helt eller delvis for medlemmer som har økonomiske utfordringer og som søker om helt eller delvis dekket kontingent. Styret har et mål om at økonomi ikke skal være noen hindring for å spille badminton i Bergen BK.</w:t>
      </w:r>
    </w:p>
    <w:p w14:paraId="7EFB1896" w14:textId="77777777" w:rsidR="00EB48A8" w:rsidRDefault="00EB48A8" w:rsidP="00EB48A8"/>
    <w:p w14:paraId="01EB30C0" w14:textId="77777777" w:rsidR="00F86125" w:rsidRDefault="00F86125" w:rsidP="00F86125">
      <w:pPr>
        <w:pStyle w:val="Overskrift1"/>
      </w:pPr>
      <w:r>
        <w:t>Trivsel/samhold</w:t>
      </w:r>
    </w:p>
    <w:p w14:paraId="36B9EBC6" w14:textId="1EB591A0" w:rsidR="00F86125" w:rsidRDefault="00E81EA1" w:rsidP="00F86125">
      <w:r>
        <w:t xml:space="preserve">Styret har hatt særlig </w:t>
      </w:r>
      <w:proofErr w:type="gramStart"/>
      <w:r>
        <w:t>fokus</w:t>
      </w:r>
      <w:proofErr w:type="gramEnd"/>
      <w:r>
        <w:t xml:space="preserve"> på å øke trivsel/samhold i klubben, både innad i treningsgrupper og på tvers av treningsgrupper. Styret mener at det har vært en suksess. Både innad i treningsgrupper har det blitt lagt til rette for mer sosialt samvær (tilpasset koronarestriksjoner), men også mellom ulike treningsgrupper. Både ved sommerens dugnad, ved blanding av treningsgrupper (i henhold til alle restriksjoner) på fredagene. Det er gledelig at det ikke har vært noen varsler om uheldige situasjoner angående trivsel/samhold i 2020.</w:t>
      </w:r>
    </w:p>
    <w:p w14:paraId="1596E35A" w14:textId="77777777" w:rsidR="00F86125" w:rsidRDefault="00F86125" w:rsidP="00F86125"/>
    <w:p w14:paraId="589CA4B2" w14:textId="77777777" w:rsidR="00F86125" w:rsidRDefault="00F86125" w:rsidP="00F86125">
      <w:pPr>
        <w:pStyle w:val="Overskrift1"/>
      </w:pPr>
      <w:r>
        <w:t>Øvrige arrangement</w:t>
      </w:r>
    </w:p>
    <w:p w14:paraId="0C6738ED" w14:textId="1EF750F9" w:rsidR="00F86125" w:rsidRDefault="00F86125" w:rsidP="00F86125">
      <w:r>
        <w:t xml:space="preserve">Det har i skoleferier vært arrangert treningssamlinger med </w:t>
      </w:r>
      <w:proofErr w:type="spellStart"/>
      <w:r>
        <w:t>Manu</w:t>
      </w:r>
      <w:proofErr w:type="spellEnd"/>
      <w:r>
        <w:t xml:space="preserve"> eller Javier som trener. Dette har blitt finansiert ved brukerbetaling</w:t>
      </w:r>
      <w:r w:rsidR="00E81EA1">
        <w:t>, samt av tilskudd fra kommune/stiftelser</w:t>
      </w:r>
      <w:r>
        <w:t>. Treningssamlingene har vært godt besøkte og er noe vi vil fortsette å tilby.</w:t>
      </w:r>
    </w:p>
    <w:p w14:paraId="6EFFA407" w14:textId="77777777" w:rsidR="00F86125" w:rsidRDefault="00F86125" w:rsidP="00F86125"/>
    <w:p w14:paraId="604488C4" w14:textId="3C561DAF" w:rsidR="00C95779" w:rsidRDefault="00C95779" w:rsidP="00F86125">
      <w:r>
        <w:t>Det har vært flere «jentesamlinger» i 20</w:t>
      </w:r>
      <w:r w:rsidR="00E81EA1">
        <w:t>20</w:t>
      </w:r>
      <w:r>
        <w:t xml:space="preserve"> der klubben har fulgt opp jentene i klubben spesielt. Dette for å forsøke å øke trivsel/samhold blant jentene i klubben, samt for å forhåpentligvis motivere flere jenter til å fortsette med badminton og dermed redusere frafallet i ungdomsalder. Tilbakemeldinger fra jentesamlingene har vært meget gode og er noe vi vil fortsette med inn i 202</w:t>
      </w:r>
      <w:r w:rsidR="00E81EA1">
        <w:t>1</w:t>
      </w:r>
      <w:r>
        <w:t>.</w:t>
      </w:r>
    </w:p>
    <w:p w14:paraId="4EBDA6FA" w14:textId="5CBBADF1" w:rsidR="00E81EA1" w:rsidRDefault="00E81EA1" w:rsidP="00F86125"/>
    <w:p w14:paraId="270CF0B0" w14:textId="01E77799" w:rsidR="00E81EA1" w:rsidRDefault="00E81EA1" w:rsidP="00F86125">
      <w:r>
        <w:t>Det har også vært egne treningssamlinger for nybegynnere, både barn og voksne. Besøket på disse har variert noe, rundt pluss/minus 10-12 personer.</w:t>
      </w:r>
    </w:p>
    <w:p w14:paraId="403FBA85" w14:textId="77777777" w:rsidR="00EB48A8" w:rsidRDefault="00EB48A8" w:rsidP="00F86125"/>
    <w:p w14:paraId="67E348B2" w14:textId="77777777" w:rsidR="00EB48A8" w:rsidRDefault="00EB48A8" w:rsidP="00EB48A8">
      <w:pPr>
        <w:pStyle w:val="Overskrift1"/>
      </w:pPr>
      <w:r>
        <w:t>Annet</w:t>
      </w:r>
    </w:p>
    <w:p w14:paraId="1568C057" w14:textId="5C69BAD9" w:rsidR="00EB48A8" w:rsidRPr="00EB48A8" w:rsidRDefault="00E81EA1" w:rsidP="00EB48A8">
      <w:r>
        <w:t xml:space="preserve">Styret har etter et 2019 som var preget av ekstremt mye og krevende arbeid, både mht. økonomi og trivsel/samhold, hatt et litt roligere 2020. Likevel har også 2020 vært et krevende år, spesielt med tanke på koronarestriksjonene. Styret har imidlertid på en forbilledlig måte kombinert strenge og gode smitteverntiltak med å få til så mye badmintonaktivitet som mulig. Et mer passivt styre kunne enkelt ha henvist til smitteverntiltak og sagt at nær sagt alle arrangement var umulige å gjennomføre, men styret har vært «på ballen» og vært aktive. </w:t>
      </w:r>
    </w:p>
    <w:sectPr w:rsidR="00EB48A8" w:rsidRPr="00EB48A8" w:rsidSect="002A70C9">
      <w:footerReference w:type="even" r:id="rId7"/>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805F1" w14:textId="77777777" w:rsidR="007B660B" w:rsidRDefault="007B660B">
      <w:r>
        <w:separator/>
      </w:r>
    </w:p>
  </w:endnote>
  <w:endnote w:type="continuationSeparator" w:id="0">
    <w:p w14:paraId="7A680C2F" w14:textId="77777777" w:rsidR="007B660B" w:rsidRDefault="007B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A9B4" w14:textId="77777777" w:rsidR="00592236" w:rsidRDefault="00592236" w:rsidP="00921F6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3684305" w14:textId="77777777" w:rsidR="00592236" w:rsidRDefault="00592236" w:rsidP="0059223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4605"/>
      <w:gridCol w:w="4605"/>
    </w:tblGrid>
    <w:tr w:rsidR="00247162" w14:paraId="5E65F8DF" w14:textId="77777777">
      <w:tc>
        <w:tcPr>
          <w:tcW w:w="4605" w:type="dxa"/>
        </w:tcPr>
        <w:p w14:paraId="36CCD274" w14:textId="77777777" w:rsidR="00247162" w:rsidRPr="00592236" w:rsidRDefault="00E33F16" w:rsidP="00592236">
          <w:pPr>
            <w:pStyle w:val="Bunntekst"/>
            <w:ind w:right="360"/>
            <w:rPr>
              <w:rStyle w:val="Sidetall"/>
              <w:i/>
              <w:snapToGrid w:val="0"/>
            </w:rPr>
          </w:pPr>
          <w:r w:rsidRPr="00592236">
            <w:rPr>
              <w:i/>
              <w:noProof/>
            </w:rPr>
            <mc:AlternateContent>
              <mc:Choice Requires="wps">
                <w:drawing>
                  <wp:anchor distT="0" distB="0" distL="114300" distR="114300" simplePos="0" relativeHeight="251656704" behindDoc="0" locked="0" layoutInCell="1" allowOverlap="1" wp14:anchorId="7A41A2A7" wp14:editId="4309DF12">
                    <wp:simplePos x="0" y="0"/>
                    <wp:positionH relativeFrom="column">
                      <wp:posOffset>0</wp:posOffset>
                    </wp:positionH>
                    <wp:positionV relativeFrom="paragraph">
                      <wp:posOffset>-540385</wp:posOffset>
                    </wp:positionV>
                    <wp:extent cx="5760720" cy="0"/>
                    <wp:effectExtent l="9525" t="12065" r="11430"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1754A"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5pt" to="453.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S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HkaZo+5S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"/>
                </w:pict>
              </mc:Fallback>
            </mc:AlternateContent>
          </w:r>
          <w:r w:rsidR="00247162" w:rsidRPr="00592236">
            <w:rPr>
              <w:i/>
              <w:noProof/>
            </w:rPr>
            <w:t>In</w:t>
          </w:r>
          <w:r w:rsidR="007A023A">
            <w:rPr>
              <w:i/>
              <w:noProof/>
            </w:rPr>
            <w:t>t</w:t>
          </w:r>
          <w:r w:rsidR="00247162" w:rsidRPr="00592236">
            <w:rPr>
              <w:i/>
              <w:noProof/>
            </w:rPr>
            <w:t xml:space="preserve">ernett: </w:t>
          </w:r>
          <w:hyperlink r:id="rId1" w:history="1">
            <w:r w:rsidR="00592236" w:rsidRPr="00592236">
              <w:rPr>
                <w:rStyle w:val="Hyperkobling"/>
                <w:i/>
                <w:noProof/>
                <w:color w:val="auto"/>
                <w:u w:val="none"/>
              </w:rPr>
              <w:t>www.bergenbk.no</w:t>
            </w:r>
          </w:hyperlink>
          <w:r w:rsidR="00247162" w:rsidRPr="00592236">
            <w:rPr>
              <w:i/>
              <w:noProof/>
            </w:rPr>
            <w:br/>
            <w:t xml:space="preserve">Mail: </w:t>
          </w:r>
          <w:hyperlink r:id="rId2" w:history="1">
            <w:r w:rsidR="00247162" w:rsidRPr="00592236">
              <w:rPr>
                <w:rStyle w:val="Hyperkobling"/>
                <w:i/>
                <w:noProof/>
                <w:color w:val="auto"/>
                <w:u w:val="none"/>
              </w:rPr>
              <w:t>post@bergenbk.no</w:t>
            </w:r>
          </w:hyperlink>
          <w:r w:rsidR="00247162" w:rsidRPr="00592236">
            <w:rPr>
              <w:i/>
              <w:noProof/>
            </w:rPr>
            <w:t xml:space="preserve"> </w:t>
          </w:r>
        </w:p>
      </w:tc>
      <w:tc>
        <w:tcPr>
          <w:tcW w:w="4605" w:type="dxa"/>
        </w:tcPr>
        <w:p w14:paraId="6AB28A06" w14:textId="77777777" w:rsidR="00247162" w:rsidRDefault="00247162">
          <w:pPr>
            <w:pStyle w:val="Bunntekst"/>
            <w:jc w:val="right"/>
            <w:rPr>
              <w:rStyle w:val="Sidetall"/>
              <w:i/>
              <w:snapToGrid w:val="0"/>
            </w:rPr>
          </w:pPr>
        </w:p>
      </w:tc>
    </w:tr>
  </w:tbl>
  <w:p w14:paraId="0909640C" w14:textId="77777777" w:rsidR="00247162" w:rsidRDefault="00247162">
    <w:pPr>
      <w:pStyle w:val="Bunnteks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4605"/>
      <w:gridCol w:w="4605"/>
    </w:tblGrid>
    <w:tr w:rsidR="0068469D" w14:paraId="0F2DA045" w14:textId="77777777">
      <w:tc>
        <w:tcPr>
          <w:tcW w:w="4605" w:type="dxa"/>
        </w:tcPr>
        <w:p w14:paraId="2ADD7780" w14:textId="77777777" w:rsidR="0068469D" w:rsidRPr="00592236" w:rsidRDefault="00E33F16" w:rsidP="00921F60">
          <w:pPr>
            <w:pStyle w:val="Bunntekst"/>
            <w:ind w:right="360"/>
            <w:rPr>
              <w:rStyle w:val="Sidetall"/>
              <w:i/>
              <w:snapToGrid w:val="0"/>
            </w:rPr>
          </w:pPr>
          <w:r w:rsidRPr="00592236">
            <w:rPr>
              <w:i/>
              <w:noProof/>
            </w:rPr>
            <mc:AlternateContent>
              <mc:Choice Requires="wps">
                <w:drawing>
                  <wp:anchor distT="0" distB="0" distL="114300" distR="114300" simplePos="0" relativeHeight="251657728" behindDoc="0" locked="0" layoutInCell="1" allowOverlap="1" wp14:anchorId="47F8BD21" wp14:editId="2C7C7CD9">
                    <wp:simplePos x="0" y="0"/>
                    <wp:positionH relativeFrom="column">
                      <wp:posOffset>0</wp:posOffset>
                    </wp:positionH>
                    <wp:positionV relativeFrom="paragraph">
                      <wp:posOffset>-540385</wp:posOffset>
                    </wp:positionV>
                    <wp:extent cx="5760720" cy="0"/>
                    <wp:effectExtent l="9525" t="12065" r="11430" b="69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44A1C"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5pt" to="453.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Z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6fZun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"/>
                </w:pict>
              </mc:Fallback>
            </mc:AlternateContent>
          </w:r>
          <w:r w:rsidR="0068469D" w:rsidRPr="00592236">
            <w:rPr>
              <w:i/>
              <w:noProof/>
            </w:rPr>
            <w:t>In</w:t>
          </w:r>
          <w:r w:rsidR="00DB75ED">
            <w:rPr>
              <w:i/>
              <w:noProof/>
            </w:rPr>
            <w:t>t</w:t>
          </w:r>
          <w:r w:rsidR="0068469D" w:rsidRPr="00592236">
            <w:rPr>
              <w:i/>
              <w:noProof/>
            </w:rPr>
            <w:t xml:space="preserve">ernett: </w:t>
          </w:r>
          <w:hyperlink r:id="rId1" w:history="1">
            <w:r w:rsidR="0068469D" w:rsidRPr="00592236">
              <w:rPr>
                <w:rStyle w:val="Hyperkobling"/>
                <w:i/>
                <w:noProof/>
                <w:color w:val="auto"/>
                <w:u w:val="none"/>
              </w:rPr>
              <w:t>www.bergenbk.no</w:t>
            </w:r>
          </w:hyperlink>
          <w:r w:rsidR="0068469D" w:rsidRPr="00592236">
            <w:rPr>
              <w:i/>
              <w:noProof/>
            </w:rPr>
            <w:br/>
            <w:t xml:space="preserve">Mail: </w:t>
          </w:r>
          <w:hyperlink r:id="rId2" w:history="1">
            <w:r w:rsidR="0068469D" w:rsidRPr="00592236">
              <w:rPr>
                <w:rStyle w:val="Hyperkobling"/>
                <w:i/>
                <w:noProof/>
                <w:color w:val="auto"/>
                <w:u w:val="none"/>
              </w:rPr>
              <w:t>post@bergenbk.no</w:t>
            </w:r>
          </w:hyperlink>
          <w:r w:rsidR="0068469D" w:rsidRPr="00592236">
            <w:rPr>
              <w:i/>
              <w:noProof/>
            </w:rPr>
            <w:t xml:space="preserve"> </w:t>
          </w:r>
        </w:p>
      </w:tc>
      <w:tc>
        <w:tcPr>
          <w:tcW w:w="4605" w:type="dxa"/>
        </w:tcPr>
        <w:p w14:paraId="0D3E2F69" w14:textId="77777777" w:rsidR="0068469D" w:rsidRDefault="004F6C82" w:rsidP="004F6C82">
          <w:pPr>
            <w:pStyle w:val="Bunntekst"/>
            <w:rPr>
              <w:rStyle w:val="Sidetall"/>
              <w:i/>
              <w:snapToGrid w:val="0"/>
            </w:rPr>
          </w:pPr>
          <w:r>
            <w:rPr>
              <w:rStyle w:val="Sidetall"/>
              <w:i/>
              <w:snapToGrid w:val="0"/>
            </w:rPr>
            <w:t>Postadresse: c/o Ivan Christensen</w:t>
          </w:r>
        </w:p>
        <w:p w14:paraId="25AD94AE" w14:textId="77777777" w:rsidR="004F6C82" w:rsidRDefault="004F6C82" w:rsidP="004F6C82">
          <w:pPr>
            <w:pStyle w:val="Bunntekst"/>
            <w:rPr>
              <w:rStyle w:val="Sidetall"/>
              <w:i/>
              <w:snapToGrid w:val="0"/>
            </w:rPr>
          </w:pPr>
          <w:r>
            <w:rPr>
              <w:rStyle w:val="Sidetall"/>
              <w:i/>
              <w:snapToGrid w:val="0"/>
            </w:rPr>
            <w:t xml:space="preserve">                    Osvegen 34 D, 5228 Nesttun</w:t>
          </w:r>
        </w:p>
      </w:tc>
    </w:tr>
  </w:tbl>
  <w:p w14:paraId="646A2E5D" w14:textId="77777777" w:rsidR="0068469D" w:rsidRPr="008B0902" w:rsidRDefault="0068469D">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42CC2" w14:textId="77777777" w:rsidR="007B660B" w:rsidRDefault="007B660B">
      <w:r>
        <w:separator/>
      </w:r>
    </w:p>
  </w:footnote>
  <w:footnote w:type="continuationSeparator" w:id="0">
    <w:p w14:paraId="2E90031B" w14:textId="77777777" w:rsidR="007B660B" w:rsidRDefault="007B6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121"/>
      <w:gridCol w:w="6933"/>
      <w:gridCol w:w="1016"/>
    </w:tblGrid>
    <w:tr w:rsidR="002A70C9" w14:paraId="37BC19D8" w14:textId="77777777">
      <w:tc>
        <w:tcPr>
          <w:tcW w:w="1150" w:type="dxa"/>
          <w:vAlign w:val="center"/>
        </w:tcPr>
        <w:p w14:paraId="3AC91B8B" w14:textId="77777777" w:rsidR="002A70C9" w:rsidRDefault="00E33F16" w:rsidP="00921F60">
          <w:pPr>
            <w:pStyle w:val="Topptekst"/>
          </w:pPr>
          <w:r>
            <w:rPr>
              <w:noProof/>
            </w:rPr>
            <w:drawing>
              <wp:anchor distT="0" distB="0" distL="114300" distR="114300" simplePos="0" relativeHeight="251658752" behindDoc="0" locked="0" layoutInCell="1" allowOverlap="1" wp14:anchorId="6CBF9FDC" wp14:editId="0E64B176">
                <wp:simplePos x="0" y="0"/>
                <wp:positionH relativeFrom="column">
                  <wp:posOffset>-342900</wp:posOffset>
                </wp:positionH>
                <wp:positionV relativeFrom="paragraph">
                  <wp:posOffset>2540</wp:posOffset>
                </wp:positionV>
                <wp:extent cx="864235" cy="864235"/>
                <wp:effectExtent l="0" t="0" r="0" b="0"/>
                <wp:wrapNone/>
                <wp:docPr id="10" name="Bilde 10" descr="BBK logo 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BK logo farg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vAlign w:val="center"/>
        </w:tcPr>
        <w:p w14:paraId="50326F53" w14:textId="77777777" w:rsidR="002A70C9" w:rsidRDefault="002A70C9" w:rsidP="00921F60">
          <w:pPr>
            <w:pStyle w:val="Topptekst"/>
            <w:rPr>
              <w:rFonts w:ascii="Arial Black" w:hAnsi="Arial Black"/>
              <w:sz w:val="36"/>
            </w:rPr>
          </w:pPr>
          <w:r>
            <w:rPr>
              <w:rFonts w:ascii="Arial Black" w:hAnsi="Arial Black"/>
              <w:sz w:val="36"/>
            </w:rPr>
            <w:t>BERGEN BADMINTONKLUBB</w:t>
          </w:r>
        </w:p>
      </w:tc>
      <w:tc>
        <w:tcPr>
          <w:tcW w:w="1042" w:type="dxa"/>
          <w:vAlign w:val="center"/>
        </w:tcPr>
        <w:p w14:paraId="39E59619" w14:textId="77777777" w:rsidR="002A70C9" w:rsidRDefault="002A70C9" w:rsidP="00921F60">
          <w:pPr>
            <w:pStyle w:val="Topptekst"/>
            <w:jc w:val="center"/>
          </w:pPr>
        </w:p>
      </w:tc>
    </w:tr>
    <w:tr w:rsidR="002A70C9" w14:paraId="77802854" w14:textId="77777777">
      <w:trPr>
        <w:cantSplit/>
      </w:trPr>
      <w:tc>
        <w:tcPr>
          <w:tcW w:w="1150" w:type="dxa"/>
        </w:tcPr>
        <w:p w14:paraId="4638485D" w14:textId="77777777" w:rsidR="002A70C9" w:rsidRDefault="002A70C9" w:rsidP="00921F60">
          <w:pPr>
            <w:pStyle w:val="Topptekst"/>
          </w:pPr>
        </w:p>
      </w:tc>
      <w:tc>
        <w:tcPr>
          <w:tcW w:w="8062" w:type="dxa"/>
          <w:gridSpan w:val="2"/>
        </w:tcPr>
        <w:p w14:paraId="783CE9E7" w14:textId="77777777" w:rsidR="002A70C9" w:rsidRDefault="002A70C9" w:rsidP="00921F60">
          <w:pPr>
            <w:pStyle w:val="Topptekst"/>
            <w:rPr>
              <w:rFonts w:ascii="Arial" w:hAnsi="Arial" w:cs="Arial"/>
            </w:rPr>
          </w:pPr>
          <w:r>
            <w:rPr>
              <w:rFonts w:ascii="Arial" w:hAnsi="Arial" w:cs="Arial"/>
            </w:rPr>
            <w:t xml:space="preserve">Tilsluttet Norges Badminton Forbund og </w:t>
          </w:r>
          <w:r w:rsidR="00C42D35">
            <w:rPr>
              <w:rFonts w:ascii="Arial" w:hAnsi="Arial" w:cs="Arial"/>
            </w:rPr>
            <w:t>Badmintonkretsen Vest</w:t>
          </w:r>
        </w:p>
        <w:p w14:paraId="53E6461E" w14:textId="77777777" w:rsidR="002A70C9" w:rsidRDefault="002A70C9" w:rsidP="00921F60">
          <w:pPr>
            <w:pStyle w:val="Topptekst"/>
            <w:jc w:val="right"/>
            <w:rPr>
              <w:rFonts w:ascii="Arial" w:hAnsi="Arial" w:cs="Arial"/>
            </w:rPr>
          </w:pPr>
        </w:p>
        <w:tbl>
          <w:tblPr>
            <w:tblW w:w="0" w:type="auto"/>
            <w:tblCellMar>
              <w:left w:w="70" w:type="dxa"/>
              <w:right w:w="70" w:type="dxa"/>
            </w:tblCellMar>
            <w:tblLook w:val="0000" w:firstRow="0" w:lastRow="0" w:firstColumn="0" w:lastColumn="0" w:noHBand="0" w:noVBand="0"/>
          </w:tblPr>
          <w:tblGrid>
            <w:gridCol w:w="3863"/>
            <w:gridCol w:w="3864"/>
          </w:tblGrid>
          <w:tr w:rsidR="002A70C9" w14:paraId="16DCB536" w14:textId="77777777">
            <w:tc>
              <w:tcPr>
                <w:tcW w:w="3863" w:type="dxa"/>
              </w:tcPr>
              <w:p w14:paraId="441CC8D6" w14:textId="77777777" w:rsidR="002A70C9" w:rsidRPr="00315CC4" w:rsidRDefault="002A70C9" w:rsidP="00921F60">
                <w:pPr>
                  <w:pStyle w:val="Topptekst"/>
                  <w:rPr>
                    <w:rFonts w:ascii="Arial" w:hAnsi="Arial" w:cs="Arial"/>
                    <w:lang w:val="en-GB"/>
                  </w:rPr>
                </w:pPr>
                <w:proofErr w:type="spellStart"/>
                <w:r w:rsidRPr="00315CC4">
                  <w:rPr>
                    <w:rFonts w:ascii="Arial" w:hAnsi="Arial" w:cs="Arial"/>
                    <w:lang w:val="en-GB"/>
                  </w:rPr>
                  <w:t>Bankgironr</w:t>
                </w:r>
                <w:proofErr w:type="spellEnd"/>
                <w:r w:rsidRPr="00315CC4">
                  <w:rPr>
                    <w:rFonts w:ascii="Arial" w:hAnsi="Arial" w:cs="Arial"/>
                    <w:lang w:val="en-GB"/>
                  </w:rPr>
                  <w:t xml:space="preserve">: </w:t>
                </w:r>
                <w:r w:rsidRPr="00315CC4">
                  <w:rPr>
                    <w:rFonts w:ascii="Arial" w:hAnsi="Arial" w:cs="Arial"/>
                  </w:rPr>
                  <w:t>3624</w:t>
                </w:r>
                <w:r>
                  <w:rPr>
                    <w:rFonts w:ascii="Arial" w:hAnsi="Arial" w:cs="Arial"/>
                  </w:rPr>
                  <w:t>.</w:t>
                </w:r>
                <w:r w:rsidRPr="00315CC4">
                  <w:rPr>
                    <w:rFonts w:ascii="Arial" w:hAnsi="Arial" w:cs="Arial"/>
                  </w:rPr>
                  <w:t>68</w:t>
                </w:r>
                <w:r>
                  <w:rPr>
                    <w:rFonts w:ascii="Arial" w:hAnsi="Arial" w:cs="Arial"/>
                  </w:rPr>
                  <w:t>.</w:t>
                </w:r>
                <w:r w:rsidRPr="00315CC4">
                  <w:rPr>
                    <w:rFonts w:ascii="Arial" w:hAnsi="Arial" w:cs="Arial"/>
                  </w:rPr>
                  <w:t>49174</w:t>
                </w:r>
              </w:p>
            </w:tc>
            <w:tc>
              <w:tcPr>
                <w:tcW w:w="3864" w:type="dxa"/>
              </w:tcPr>
              <w:p w14:paraId="1F518EB7" w14:textId="77777777" w:rsidR="002A70C9" w:rsidRDefault="002A70C9" w:rsidP="00921F60">
                <w:pPr>
                  <w:pStyle w:val="Topptekst"/>
                  <w:jc w:val="right"/>
                  <w:rPr>
                    <w:rFonts w:ascii="Arial" w:hAnsi="Arial" w:cs="Arial"/>
                    <w:lang w:val="en-GB"/>
                  </w:rPr>
                </w:pPr>
                <w:r>
                  <w:rPr>
                    <w:rFonts w:ascii="Arial" w:hAnsi="Arial" w:cs="Arial"/>
                    <w:lang w:val="en-GB"/>
                  </w:rPr>
                  <w:t>www.bergenbk.no</w:t>
                </w:r>
              </w:p>
            </w:tc>
          </w:tr>
        </w:tbl>
        <w:p w14:paraId="2C208AF8" w14:textId="77777777" w:rsidR="002A70C9" w:rsidRDefault="002A70C9" w:rsidP="00921F60">
          <w:pPr>
            <w:pStyle w:val="Topptekst"/>
            <w:jc w:val="center"/>
            <w:rPr>
              <w:lang w:val="en-GB"/>
            </w:rPr>
          </w:pPr>
        </w:p>
      </w:tc>
    </w:tr>
  </w:tbl>
  <w:p w14:paraId="0A980F5C" w14:textId="77777777" w:rsidR="002102CC" w:rsidRDefault="004F6C82">
    <w:pPr>
      <w:pStyle w:val="Topptekst"/>
    </w:pPr>
    <w:r>
      <w:t xml:space="preserve">                   </w:t>
    </w:r>
    <w:proofErr w:type="spellStart"/>
    <w:r>
      <w:t>Organisasjonsnr</w:t>
    </w:r>
    <w:proofErr w:type="spellEnd"/>
    <w:r>
      <w:t>: 983 626 688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37C70"/>
    <w:multiLevelType w:val="hybridMultilevel"/>
    <w:tmpl w:val="3112F83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 w15:restartNumberingAfterBreak="0">
    <w:nsid w:val="1CD9651B"/>
    <w:multiLevelType w:val="hybridMultilevel"/>
    <w:tmpl w:val="15908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9A6E0A"/>
    <w:multiLevelType w:val="hybridMultilevel"/>
    <w:tmpl w:val="8E783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244939"/>
    <w:multiLevelType w:val="hybridMultilevel"/>
    <w:tmpl w:val="9412067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49BF6D9F"/>
    <w:multiLevelType w:val="hybridMultilevel"/>
    <w:tmpl w:val="263411C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4DFB51CC"/>
    <w:multiLevelType w:val="hybridMultilevel"/>
    <w:tmpl w:val="9EA0FB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C6C00B5"/>
    <w:multiLevelType w:val="hybridMultilevel"/>
    <w:tmpl w:val="C02E1E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86"/>
    <w:rsid w:val="0004633F"/>
    <w:rsid w:val="0005631D"/>
    <w:rsid w:val="000953E2"/>
    <w:rsid w:val="000F20A7"/>
    <w:rsid w:val="000F7794"/>
    <w:rsid w:val="002102CC"/>
    <w:rsid w:val="00227E20"/>
    <w:rsid w:val="00246F98"/>
    <w:rsid w:val="00247162"/>
    <w:rsid w:val="00285DBC"/>
    <w:rsid w:val="002A70C9"/>
    <w:rsid w:val="00315CC4"/>
    <w:rsid w:val="00346887"/>
    <w:rsid w:val="003761A2"/>
    <w:rsid w:val="003A4D86"/>
    <w:rsid w:val="003B024A"/>
    <w:rsid w:val="003E16F1"/>
    <w:rsid w:val="003F532D"/>
    <w:rsid w:val="00456385"/>
    <w:rsid w:val="0045662B"/>
    <w:rsid w:val="004A078E"/>
    <w:rsid w:val="004E25D1"/>
    <w:rsid w:val="004F6C82"/>
    <w:rsid w:val="00513CF0"/>
    <w:rsid w:val="00566DBF"/>
    <w:rsid w:val="00574421"/>
    <w:rsid w:val="0058109D"/>
    <w:rsid w:val="00592236"/>
    <w:rsid w:val="005E06D3"/>
    <w:rsid w:val="00611FE8"/>
    <w:rsid w:val="00667E83"/>
    <w:rsid w:val="0068469D"/>
    <w:rsid w:val="006A695C"/>
    <w:rsid w:val="006B74D5"/>
    <w:rsid w:val="006C2F0A"/>
    <w:rsid w:val="006E4CD2"/>
    <w:rsid w:val="00754759"/>
    <w:rsid w:val="007554FE"/>
    <w:rsid w:val="007A023A"/>
    <w:rsid w:val="007B660B"/>
    <w:rsid w:val="007F7A6C"/>
    <w:rsid w:val="0083325D"/>
    <w:rsid w:val="00891EE4"/>
    <w:rsid w:val="008B0902"/>
    <w:rsid w:val="009049DC"/>
    <w:rsid w:val="00921F60"/>
    <w:rsid w:val="009D78D0"/>
    <w:rsid w:val="009E74E7"/>
    <w:rsid w:val="009F0B7D"/>
    <w:rsid w:val="00A87F70"/>
    <w:rsid w:val="00B0677F"/>
    <w:rsid w:val="00B077F8"/>
    <w:rsid w:val="00B5257B"/>
    <w:rsid w:val="00B616AF"/>
    <w:rsid w:val="00BE6E69"/>
    <w:rsid w:val="00BE7A48"/>
    <w:rsid w:val="00BF576E"/>
    <w:rsid w:val="00C21763"/>
    <w:rsid w:val="00C311FB"/>
    <w:rsid w:val="00C42D35"/>
    <w:rsid w:val="00C95779"/>
    <w:rsid w:val="00CD1DE8"/>
    <w:rsid w:val="00CF38C6"/>
    <w:rsid w:val="00D548C7"/>
    <w:rsid w:val="00D5579D"/>
    <w:rsid w:val="00DB75ED"/>
    <w:rsid w:val="00E22A96"/>
    <w:rsid w:val="00E33F16"/>
    <w:rsid w:val="00E47DC5"/>
    <w:rsid w:val="00E5087C"/>
    <w:rsid w:val="00E804BB"/>
    <w:rsid w:val="00E81EA1"/>
    <w:rsid w:val="00EB48A8"/>
    <w:rsid w:val="00EE3E9A"/>
    <w:rsid w:val="00F86125"/>
    <w:rsid w:val="00FD24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70DA2"/>
  <w15:chartTrackingRefBased/>
  <w15:docId w15:val="{13E06E10-51D6-4CBA-9908-35466ADB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spacing w:before="240" w:after="60"/>
      <w:outlineLvl w:val="0"/>
    </w:pPr>
    <w:rPr>
      <w:rFonts w:ascii="Arial" w:hAnsi="Arial" w:cs="Arial"/>
      <w:b/>
      <w:bCs/>
      <w:noProof/>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Hyperkobling">
    <w:name w:val="Hyperlink"/>
    <w:rPr>
      <w:color w:val="0000FF"/>
      <w:u w:val="single"/>
    </w:rPr>
  </w:style>
  <w:style w:type="paragraph" w:styleId="Listeavsnitt">
    <w:name w:val="List Paragraph"/>
    <w:basedOn w:val="Normal"/>
    <w:uiPriority w:val="34"/>
    <w:qFormat/>
    <w:rsid w:val="009F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post@bergenbk.no" TargetMode="External"/><Relationship Id="rId1" Type="http://schemas.openxmlformats.org/officeDocument/2006/relationships/hyperlink" Target="http://www.bergenbk.n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ost@bergenbk.no" TargetMode="External"/><Relationship Id="rId1" Type="http://schemas.openxmlformats.org/officeDocument/2006/relationships/hyperlink" Target="http://www.bergenbk.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1000</Words>
  <Characters>5300</Characters>
  <Application>Microsoft Office Word</Application>
  <DocSecurity>2</DocSecurity>
  <Lines>44</Lines>
  <Paragraphs>12</Paragraphs>
  <ScaleCrop>false</ScaleCrop>
  <HeadingPairs>
    <vt:vector size="2" baseType="variant">
      <vt:variant>
        <vt:lpstr>Tittel</vt:lpstr>
      </vt:variant>
      <vt:variant>
        <vt:i4>1</vt:i4>
      </vt:variant>
    </vt:vector>
  </HeadingPairs>
  <TitlesOfParts>
    <vt:vector size="1" baseType="lpstr">
      <vt:lpstr>BBK brevpapir</vt:lpstr>
    </vt:vector>
  </TitlesOfParts>
  <Company/>
  <LinksUpToDate>false</LinksUpToDate>
  <CharactersWithSpaces>6288</CharactersWithSpaces>
  <SharedDoc>false</SharedDoc>
  <HLinks>
    <vt:vector size="24" baseType="variant">
      <vt:variant>
        <vt:i4>4718696</vt:i4>
      </vt:variant>
      <vt:variant>
        <vt:i4>11</vt:i4>
      </vt:variant>
      <vt:variant>
        <vt:i4>0</vt:i4>
      </vt:variant>
      <vt:variant>
        <vt:i4>5</vt:i4>
      </vt:variant>
      <vt:variant>
        <vt:lpwstr>mailto:post@bergenbk.no</vt:lpwstr>
      </vt:variant>
      <vt:variant>
        <vt:lpwstr/>
      </vt:variant>
      <vt:variant>
        <vt:i4>8192057</vt:i4>
      </vt:variant>
      <vt:variant>
        <vt:i4>8</vt:i4>
      </vt:variant>
      <vt:variant>
        <vt:i4>0</vt:i4>
      </vt:variant>
      <vt:variant>
        <vt:i4>5</vt:i4>
      </vt:variant>
      <vt:variant>
        <vt:lpwstr>http://www.bergenbk.no/</vt:lpwstr>
      </vt:variant>
      <vt:variant>
        <vt:lpwstr/>
      </vt:variant>
      <vt:variant>
        <vt:i4>4718696</vt:i4>
      </vt:variant>
      <vt:variant>
        <vt:i4>5</vt:i4>
      </vt:variant>
      <vt:variant>
        <vt:i4>0</vt:i4>
      </vt:variant>
      <vt:variant>
        <vt:i4>5</vt:i4>
      </vt:variant>
      <vt:variant>
        <vt:lpwstr>mailto:post@bergenbk.no</vt:lpwstr>
      </vt:variant>
      <vt:variant>
        <vt:lpwstr/>
      </vt:variant>
      <vt:variant>
        <vt:i4>8192057</vt:i4>
      </vt:variant>
      <vt:variant>
        <vt:i4>2</vt:i4>
      </vt:variant>
      <vt:variant>
        <vt:i4>0</vt:i4>
      </vt:variant>
      <vt:variant>
        <vt:i4>5</vt:i4>
      </vt:variant>
      <vt:variant>
        <vt:lpwstr>http://www.bergenbk.no/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BBK brevpapir</dc:title>
  <dc:subject/>
  <dc:creator>Morten Svendal Hatlen</dc:creator>
  <cp:keywords/>
  <dc:description/>
  <cp:lastModifiedBy>Mats Kalstø Lervåg</cp:lastModifiedBy>
  <cp:revision>4</cp:revision>
  <cp:lastPrinted>2019-03-10T10:23:00Z</cp:lastPrinted>
  <dcterms:created xsi:type="dcterms:W3CDTF">2021-02-10T10:10:00Z</dcterms:created>
  <dcterms:modified xsi:type="dcterms:W3CDTF">2021-02-24T18:02:00Z</dcterms:modified>
</cp:coreProperties>
</file>